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6A" w:rsidRPr="00340180" w:rsidRDefault="00365C6A" w:rsidP="00365C6A">
      <w:pPr>
        <w:pStyle w:val="a4"/>
        <w:spacing w:before="600" w:after="60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340180">
        <w:rPr>
          <w:rFonts w:ascii="Times New Roman" w:hAnsi="Times New Roman"/>
          <w:b w:val="0"/>
          <w:sz w:val="28"/>
          <w:szCs w:val="28"/>
        </w:rPr>
        <w:br/>
        <w:t>про початок проходження перевірки</w:t>
      </w:r>
    </w:p>
    <w:p w:rsidR="00365C6A" w:rsidRPr="00F36F54" w:rsidRDefault="00365C6A" w:rsidP="00365C6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EF4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квітня 2016</w:t>
      </w:r>
      <w:r w:rsidRPr="00EF471C">
        <w:rPr>
          <w:rFonts w:ascii="Times New Roman" w:hAnsi="Times New Roman"/>
          <w:sz w:val="28"/>
          <w:szCs w:val="28"/>
        </w:rPr>
        <w:t xml:space="preserve"> року в Департаменті соціального захисту населення Чернігівської</w:t>
      </w:r>
      <w:r w:rsidRPr="00EF471C">
        <w:rPr>
          <w:rFonts w:ascii="Times New Roman" w:hAnsi="Times New Roman"/>
          <w:szCs w:val="26"/>
        </w:rPr>
        <w:t xml:space="preserve"> </w:t>
      </w:r>
      <w:r w:rsidRPr="00EF471C">
        <w:rPr>
          <w:rFonts w:ascii="Times New Roman" w:hAnsi="Times New Roman"/>
          <w:sz w:val="28"/>
          <w:szCs w:val="28"/>
        </w:rPr>
        <w:t xml:space="preserve">обласної державної адміністрації розпочато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F471C">
        <w:rPr>
          <w:rFonts w:ascii="Times New Roman" w:hAnsi="Times New Roman"/>
          <w:sz w:val="28"/>
          <w:szCs w:val="28"/>
        </w:rPr>
        <w:t xml:space="preserve">«Про очищення влади» щодо </w:t>
      </w:r>
      <w:r>
        <w:rPr>
          <w:rFonts w:ascii="Times New Roman" w:hAnsi="Times New Roman"/>
          <w:b/>
          <w:sz w:val="28"/>
          <w:szCs w:val="28"/>
        </w:rPr>
        <w:t>ЛЕЛЯК Любові Йосипівни</w:t>
      </w:r>
      <w:r w:rsidRPr="00980D18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8"/>
          <w:szCs w:val="28"/>
        </w:rPr>
        <w:t>головного спеціаліста</w:t>
      </w:r>
      <w:r w:rsidRPr="00F36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планово-економічного відділу</w:t>
      </w:r>
      <w:r w:rsidRPr="00F36F54">
        <w:rPr>
          <w:rFonts w:ascii="Times New Roman" w:hAnsi="Times New Roman"/>
          <w:sz w:val="28"/>
          <w:szCs w:val="28"/>
        </w:rPr>
        <w:t xml:space="preserve"> Департаменту соціального захисту населення Чернігівської обласної державної адміністрації  </w:t>
      </w:r>
    </w:p>
    <w:p w:rsidR="00C479F1" w:rsidRDefault="00C479F1"/>
    <w:sectPr w:rsidR="00C479F1" w:rsidSect="00C47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C6A"/>
    <w:rsid w:val="00365C6A"/>
    <w:rsid w:val="00C4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65C6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65C6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Paracetamol</dc:creator>
  <cp:keywords/>
  <dc:description/>
  <cp:lastModifiedBy>Paracetamol</cp:lastModifiedBy>
  <cp:revision>2</cp:revision>
  <dcterms:created xsi:type="dcterms:W3CDTF">2017-06-19T12:57:00Z</dcterms:created>
  <dcterms:modified xsi:type="dcterms:W3CDTF">2017-06-19T12:58:00Z</dcterms:modified>
</cp:coreProperties>
</file>