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8" w:rsidRPr="00F341C3" w:rsidRDefault="008A7E58" w:rsidP="003632EE">
      <w:pPr>
        <w:tabs>
          <w:tab w:val="left" w:pos="6237"/>
        </w:tabs>
        <w:ind w:left="4961" w:firstLine="1"/>
        <w:jc w:val="left"/>
        <w:rPr>
          <w:lang w:val="ru-RU"/>
        </w:rPr>
      </w:pPr>
      <w:r w:rsidRPr="00F341C3">
        <w:rPr>
          <w:lang w:val="ru-RU"/>
        </w:rPr>
        <w:t xml:space="preserve">ЗАТВЕРДЖЕНО </w:t>
      </w:r>
    </w:p>
    <w:p w:rsidR="008A7E58" w:rsidRDefault="008A7E58" w:rsidP="003632EE">
      <w:pPr>
        <w:ind w:left="4961" w:firstLine="1"/>
        <w:jc w:val="left"/>
      </w:pPr>
      <w:r w:rsidRPr="008073D0">
        <w:rPr>
          <w:lang w:val="ru-RU"/>
        </w:rPr>
        <w:t xml:space="preserve">наказ директора </w:t>
      </w:r>
      <w:r w:rsidRPr="008073D0">
        <w:t xml:space="preserve">Департаменту </w:t>
      </w:r>
      <w:proofErr w:type="gramStart"/>
      <w:r w:rsidRPr="008073D0">
        <w:t>соц</w:t>
      </w:r>
      <w:proofErr w:type="gramEnd"/>
      <w:r w:rsidRPr="008073D0">
        <w:t>іального захисту населення</w:t>
      </w:r>
      <w:r w:rsidRPr="00F341C3">
        <w:t xml:space="preserve"> </w:t>
      </w:r>
    </w:p>
    <w:p w:rsidR="008A7E58" w:rsidRPr="00D915DB" w:rsidRDefault="008A7E58" w:rsidP="003632EE">
      <w:pPr>
        <w:ind w:left="4961" w:firstLine="1"/>
        <w:jc w:val="left"/>
      </w:pPr>
      <w:r w:rsidRPr="00F341C3">
        <w:t>обласної державної адміністрації</w:t>
      </w:r>
      <w:r w:rsidRPr="00D915DB">
        <w:t xml:space="preserve"> </w:t>
      </w:r>
    </w:p>
    <w:p w:rsidR="008A7E58" w:rsidRPr="00D915DB" w:rsidRDefault="008A7E58" w:rsidP="0007596F">
      <w:pPr>
        <w:ind w:left="4961" w:firstLine="1"/>
        <w:jc w:val="left"/>
      </w:pPr>
      <w:r>
        <w:t>від</w:t>
      </w:r>
      <w:r w:rsidRPr="00D915DB">
        <w:t xml:space="preserve"> </w:t>
      </w:r>
      <w:r w:rsidR="00FE179F">
        <w:t>31.12.</w:t>
      </w:r>
      <w:r w:rsidRPr="00D915DB">
        <w:t xml:space="preserve"> 2020 р. № </w:t>
      </w:r>
      <w:r w:rsidR="00FE179F">
        <w:t>122</w:t>
      </w:r>
    </w:p>
    <w:p w:rsidR="008A7E58" w:rsidRPr="00D915DB" w:rsidRDefault="008A7E58" w:rsidP="00FB50CE">
      <w:pPr>
        <w:tabs>
          <w:tab w:val="left" w:pos="4962"/>
        </w:tabs>
        <w:spacing w:line="360" w:lineRule="auto"/>
        <w:ind w:firstLine="0"/>
        <w:rPr>
          <w:b/>
          <w:bCs/>
          <w:sz w:val="16"/>
          <w:szCs w:val="16"/>
        </w:rPr>
      </w:pPr>
    </w:p>
    <w:p w:rsidR="008A7E58" w:rsidRPr="00542AE8" w:rsidRDefault="008A7E58" w:rsidP="007F24A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ОГОЛОШЕННЯ</w:t>
      </w:r>
    </w:p>
    <w:p w:rsidR="008A7E58" w:rsidRDefault="008A7E58" w:rsidP="00085EC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про добір на період дії карантину</w:t>
      </w:r>
    </w:p>
    <w:p w:rsidR="008A7E58" w:rsidRPr="00955421" w:rsidRDefault="008A7E58" w:rsidP="00085EC4">
      <w:pPr>
        <w:ind w:firstLine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119"/>
        <w:gridCol w:w="28"/>
        <w:gridCol w:w="6492"/>
      </w:tblGrid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:rsidR="008A7E58" w:rsidRPr="00B970B1" w:rsidRDefault="008A7E58" w:rsidP="00F92CD4">
            <w:pPr>
              <w:spacing w:line="240" w:lineRule="auto"/>
              <w:ind w:firstLine="0"/>
            </w:pPr>
            <w:r w:rsidRPr="00B970B1">
              <w:t>Головний спеціаліст</w:t>
            </w:r>
            <w:r>
              <w:t xml:space="preserve"> – юрисконсульт загального </w:t>
            </w:r>
            <w:r w:rsidRPr="00B970B1">
              <w:t xml:space="preserve"> відділу Департаменту соціального захисту населення Чернігівської обласної державної адміністрації, категорія «В».</w:t>
            </w:r>
          </w:p>
        </w:tc>
      </w:tr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6B17BF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520" w:type="dxa"/>
            <w:gridSpan w:val="2"/>
          </w:tcPr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</w:t>
            </w:r>
            <w:r w:rsidRPr="00857E95">
              <w:rPr>
                <w:color w:val="000000"/>
                <w:sz w:val="28"/>
                <w:szCs w:val="28"/>
              </w:rPr>
              <w:t>Контролює неухильне дотримання працівниками Департаменту норм чинного законодавства.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</w:t>
            </w:r>
            <w:r w:rsidRPr="00857E95">
              <w:rPr>
                <w:color w:val="000000"/>
                <w:sz w:val="28"/>
                <w:szCs w:val="28"/>
              </w:rPr>
              <w:t xml:space="preserve">Забезпечує організацію проведення спеціальної перевірки щодо осіб, які претендують на зайняття посад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57E95">
              <w:rPr>
                <w:color w:val="000000"/>
                <w:sz w:val="28"/>
                <w:szCs w:val="28"/>
              </w:rPr>
              <w:t xml:space="preserve"> Департаменті.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3. </w:t>
            </w:r>
            <w:r w:rsidRPr="00857E95">
              <w:rPr>
                <w:color w:val="000000"/>
                <w:sz w:val="28"/>
                <w:szCs w:val="28"/>
              </w:rPr>
              <w:t>Забезпечує організацію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готує довідку про її результати.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</w:t>
            </w:r>
            <w:r w:rsidRPr="00857E95">
              <w:rPr>
                <w:color w:val="000000"/>
                <w:sz w:val="28"/>
                <w:szCs w:val="28"/>
              </w:rPr>
              <w:t>Погоджує проекти наказів директора Департаменту, підготовлених структурними підрозділами Департаменту, в частині відповідності чинному законодавству, а також у разі потреби бере участь у розробці проектів цих наказів.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5. </w:t>
            </w:r>
            <w:r w:rsidRPr="00857E95">
              <w:rPr>
                <w:color w:val="000000"/>
                <w:sz w:val="28"/>
                <w:szCs w:val="28"/>
              </w:rPr>
              <w:t>Забезпечує підготовку та подання на державну реєстрацію накази нормативно-правового характеру, які зачіпають права, свободи та законні інтереси громадян або мають міжвідомчий характер до органів юстиції;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6. </w:t>
            </w:r>
            <w:r w:rsidRPr="00857E95">
              <w:rPr>
                <w:color w:val="000000"/>
                <w:sz w:val="28"/>
                <w:szCs w:val="28"/>
              </w:rPr>
              <w:t>Забезпечує виконання всіх покладених завдань, як на уповноважену особу з питань запобігання та виявлення корупції у відповідності до норм Закону України «Про запобігання корупції».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7. </w:t>
            </w:r>
            <w:r w:rsidRPr="00857E95">
              <w:rPr>
                <w:color w:val="000000"/>
                <w:sz w:val="28"/>
                <w:szCs w:val="28"/>
              </w:rPr>
              <w:t>Здійснює перевірку факту подання декларацій та повідомлення відповідного органу про випадки неподання чи несвоєчасного подання декларацій.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8. </w:t>
            </w:r>
            <w:r w:rsidRPr="00857E95">
              <w:rPr>
                <w:color w:val="000000"/>
                <w:sz w:val="28"/>
                <w:szCs w:val="28"/>
              </w:rPr>
              <w:t>Забезпечує ведення претензійно-позовної роботи в Департаменті.</w:t>
            </w:r>
          </w:p>
          <w:p w:rsidR="008A7E58" w:rsidRPr="00857E95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9. </w:t>
            </w:r>
            <w:r w:rsidRPr="00857E95">
              <w:rPr>
                <w:color w:val="000000"/>
                <w:sz w:val="28"/>
                <w:szCs w:val="28"/>
              </w:rPr>
              <w:t>Забезпечує виконання завдань, як відповідальна особа в сфері цивільного захисту та оборони, мобілізаційної роботи, в межах компетенції.</w:t>
            </w:r>
          </w:p>
          <w:p w:rsidR="008A7E58" w:rsidRPr="00A920C2" w:rsidRDefault="008A7E58" w:rsidP="00A13F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>10. </w:t>
            </w:r>
            <w:r w:rsidRPr="00857E95">
              <w:rPr>
                <w:color w:val="000000"/>
                <w:sz w:val="28"/>
                <w:szCs w:val="28"/>
              </w:rPr>
              <w:t>Здійснює інші завдання за дорученням безпосереднього керівника.</w:t>
            </w:r>
          </w:p>
        </w:tc>
      </w:tr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:rsidR="008A7E58" w:rsidRPr="00B970B1" w:rsidRDefault="008A7E58" w:rsidP="00BF06D0">
            <w:pPr>
              <w:spacing w:line="240" w:lineRule="auto"/>
              <w:ind w:firstLine="0"/>
            </w:pPr>
            <w:r w:rsidRPr="00B970B1">
              <w:t xml:space="preserve">Відповідно до штатного розпису посадовий оклад становить 5500,00 </w:t>
            </w:r>
            <w:proofErr w:type="spellStart"/>
            <w:r w:rsidRPr="00B970B1">
              <w:t>грн</w:t>
            </w:r>
            <w:proofErr w:type="spellEnd"/>
            <w:r w:rsidRPr="00B970B1"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:rsidR="008A7E58" w:rsidRPr="00114540" w:rsidRDefault="008A7E58" w:rsidP="00BF187C">
            <w:pPr>
              <w:spacing w:line="240" w:lineRule="auto"/>
              <w:ind w:firstLine="0"/>
            </w:pPr>
            <w:r w:rsidRPr="00957E1E"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57E1E">
              <w:t>коронавірусом</w:t>
            </w:r>
            <w:proofErr w:type="spellEnd"/>
            <w:r w:rsidRPr="00957E1E"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>
              <w:t>, але не більше двох місяців після відміни карантину.</w:t>
            </w:r>
          </w:p>
        </w:tc>
      </w:tr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BF06D0">
            <w:pPr>
              <w:pStyle w:val="Default"/>
              <w:jc w:val="both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B46E72">
              <w:t>коронавірусом</w:t>
            </w:r>
            <w:proofErr w:type="spellEnd"/>
            <w:r w:rsidRPr="00B46E72"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>2) резюме за формою згідно з додатком 2 до Порядку;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>Додатки до заяви не є обов’язковими для подання.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B46E72">
              <w:t>компетентностей</w:t>
            </w:r>
            <w:proofErr w:type="spellEnd"/>
            <w:r w:rsidRPr="00B46E72">
              <w:t>, репутації (характеристики, рекомендації, наукові публікації тощо).</w:t>
            </w:r>
          </w:p>
          <w:p w:rsidR="008A7E58" w:rsidRPr="00B46E72" w:rsidRDefault="008A7E58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Інформація приймається з </w:t>
            </w:r>
            <w:r w:rsidR="00E30EC9">
              <w:t>31</w:t>
            </w:r>
            <w:bookmarkStart w:id="0" w:name="_GoBack"/>
            <w:bookmarkEnd w:id="0"/>
            <w:r w:rsidRPr="00B46E72">
              <w:t xml:space="preserve"> </w:t>
            </w:r>
            <w:r>
              <w:t>грудня</w:t>
            </w:r>
            <w:r w:rsidRPr="00B46E72">
              <w:t xml:space="preserve"> </w:t>
            </w:r>
            <w:r>
              <w:t xml:space="preserve">2020 року </w:t>
            </w:r>
            <w:r w:rsidRPr="00B46E72">
              <w:t xml:space="preserve">до 17 години </w:t>
            </w:r>
            <w:r>
              <w:t>06</w:t>
            </w:r>
            <w:r w:rsidRPr="00B46E72">
              <w:t xml:space="preserve"> </w:t>
            </w:r>
            <w:r>
              <w:t>січня</w:t>
            </w:r>
            <w:r w:rsidRPr="00B46E72">
              <w:t xml:space="preserve"> 202</w:t>
            </w:r>
            <w:r>
              <w:t>1</w:t>
            </w:r>
            <w:r w:rsidRPr="00B46E72">
              <w:rPr>
                <w:lang w:val="ru-RU"/>
              </w:rPr>
              <w:t xml:space="preserve"> </w:t>
            </w:r>
            <w:r w:rsidRPr="00B46E72">
              <w:t xml:space="preserve">року включно. </w:t>
            </w:r>
          </w:p>
          <w:p w:rsidR="008A7E58" w:rsidRPr="00A920C2" w:rsidRDefault="008A7E58" w:rsidP="00BF06D0">
            <w:pPr>
              <w:pStyle w:val="a5"/>
              <w:spacing w:before="0" w:line="240" w:lineRule="auto"/>
              <w:ind w:firstLine="0"/>
              <w:rPr>
                <w:color w:val="0000FF"/>
              </w:rPr>
            </w:pPr>
            <w:r w:rsidRPr="00114540">
              <w:lastRenderedPageBreak/>
              <w:t xml:space="preserve">Адресат: відділ з питань управління персоналом та організаційної роботи </w:t>
            </w:r>
            <w:r w:rsidRPr="00B46E72">
              <w:t>Департамент соціального захисту населення Чернігівської обласної державної адміністрації.</w:t>
            </w:r>
          </w:p>
        </w:tc>
      </w:tr>
      <w:tr w:rsidR="008A7E58" w:rsidRPr="00B970B1">
        <w:tc>
          <w:tcPr>
            <w:tcW w:w="3545" w:type="dxa"/>
            <w:gridSpan w:val="2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:rsidR="008A7E58" w:rsidRPr="00182DEC" w:rsidRDefault="008A7E58" w:rsidP="00BF06D0">
            <w:pPr>
              <w:spacing w:line="240" w:lineRule="auto"/>
              <w:ind w:firstLine="0"/>
            </w:pPr>
            <w:r>
              <w:t>Шупило Олена Сергіївна</w:t>
            </w:r>
          </w:p>
          <w:p w:rsidR="008A7E58" w:rsidRPr="00D915DB" w:rsidRDefault="008A7E58" w:rsidP="00BF06D0">
            <w:pPr>
              <w:spacing w:line="240" w:lineRule="auto"/>
              <w:ind w:firstLine="0"/>
            </w:pPr>
            <w:r w:rsidRPr="00182DEC">
              <w:t>тел. (0462) 72-40-99, 093</w:t>
            </w:r>
            <w:r>
              <w:t> 140 23 04</w:t>
            </w:r>
          </w:p>
          <w:p w:rsidR="008A7E58" w:rsidRPr="00A920C2" w:rsidRDefault="008A7E58" w:rsidP="00BF06D0">
            <w:pPr>
              <w:spacing w:line="240" w:lineRule="auto"/>
              <w:ind w:firstLine="0"/>
              <w:rPr>
                <w:color w:val="0000FF"/>
              </w:rPr>
            </w:pPr>
            <w:r w:rsidRPr="00182DEC">
              <w:t>e-</w:t>
            </w:r>
            <w:proofErr w:type="spellStart"/>
            <w:r w:rsidRPr="00182DEC">
              <w:t>mail</w:t>
            </w:r>
            <w:proofErr w:type="spellEnd"/>
            <w:r w:rsidRPr="00182DEC">
              <w:t xml:space="preserve">: </w:t>
            </w:r>
            <w:hyperlink r:id="rId6" w:history="1">
              <w:r w:rsidRPr="00182DEC">
                <w:rPr>
                  <w:b/>
                  <w:bCs/>
                </w:rPr>
                <w:t>dszpost@cg.gov.ua</w:t>
              </w:r>
            </w:hyperlink>
          </w:p>
        </w:tc>
      </w:tr>
      <w:tr w:rsidR="008A7E58" w:rsidRPr="00B970B1">
        <w:tc>
          <w:tcPr>
            <w:tcW w:w="10065" w:type="dxa"/>
            <w:gridSpan w:val="4"/>
            <w:vAlign w:val="center"/>
          </w:tcPr>
          <w:p w:rsidR="008A7E58" w:rsidRPr="00E52FEF" w:rsidRDefault="008A7E58" w:rsidP="00BF06D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52FEF">
              <w:rPr>
                <w:b/>
                <w:bCs/>
                <w:color w:val="auto"/>
                <w:sz w:val="28"/>
                <w:szCs w:val="28"/>
              </w:rPr>
              <w:t>Вимоги</w:t>
            </w:r>
          </w:p>
        </w:tc>
      </w:tr>
      <w:tr w:rsidR="008A7E58" w:rsidRPr="00B970B1">
        <w:tc>
          <w:tcPr>
            <w:tcW w:w="426" w:type="dxa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:rsidR="008A7E58" w:rsidRPr="00E52FEF" w:rsidRDefault="008A7E5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Освіта</w:t>
            </w:r>
          </w:p>
        </w:tc>
        <w:tc>
          <w:tcPr>
            <w:tcW w:w="6492" w:type="dxa"/>
            <w:vAlign w:val="center"/>
          </w:tcPr>
          <w:p w:rsidR="008A7E58" w:rsidRPr="00E52FEF" w:rsidRDefault="008A7E58" w:rsidP="00F67C6B">
            <w:pPr>
              <w:spacing w:line="240" w:lineRule="auto"/>
              <w:ind w:firstLine="0"/>
              <w:rPr>
                <w:lang w:val="ru-RU"/>
              </w:rPr>
            </w:pPr>
            <w:r w:rsidRPr="00E52FEF">
              <w:rPr>
                <w:lang w:eastAsia="en-US"/>
              </w:rPr>
              <w:t>вища, не нижче молодшого бакалавра або бакалавра</w:t>
            </w:r>
            <w:r>
              <w:rPr>
                <w:lang w:eastAsia="en-US"/>
              </w:rPr>
              <w:t xml:space="preserve"> </w:t>
            </w:r>
            <w:r w:rsidRPr="00FC5F09">
              <w:rPr>
                <w:lang w:eastAsia="en-US"/>
              </w:rPr>
              <w:t>юридичного спрямування</w:t>
            </w:r>
          </w:p>
        </w:tc>
      </w:tr>
      <w:tr w:rsidR="008A7E58" w:rsidRPr="00B970B1">
        <w:tc>
          <w:tcPr>
            <w:tcW w:w="426" w:type="dxa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:rsidR="008A7E58" w:rsidRPr="00E52FEF" w:rsidRDefault="008A7E5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:rsidR="008A7E58" w:rsidRPr="00E52FEF" w:rsidRDefault="008A7E58" w:rsidP="00F67C6B">
            <w:pPr>
              <w:spacing w:line="240" w:lineRule="auto"/>
              <w:ind w:firstLine="0"/>
            </w:pPr>
            <w:r w:rsidRPr="00E52FEF">
              <w:t>не потребує</w:t>
            </w:r>
          </w:p>
        </w:tc>
      </w:tr>
      <w:tr w:rsidR="008A7E58" w:rsidRPr="00B970B1">
        <w:tc>
          <w:tcPr>
            <w:tcW w:w="426" w:type="dxa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:rsidR="008A7E58" w:rsidRPr="00E52FEF" w:rsidRDefault="008A7E5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92" w:type="dxa"/>
            <w:vAlign w:val="center"/>
          </w:tcPr>
          <w:p w:rsidR="008A7E58" w:rsidRPr="00E52FEF" w:rsidRDefault="008A7E58" w:rsidP="00F67C6B">
            <w:pPr>
              <w:spacing w:line="240" w:lineRule="auto"/>
              <w:ind w:firstLine="0"/>
            </w:pPr>
            <w:r w:rsidRPr="00E52FEF">
              <w:t>вільне володіння державною мовою</w:t>
            </w:r>
          </w:p>
        </w:tc>
      </w:tr>
      <w:tr w:rsidR="008A7E58" w:rsidRPr="00B970B1">
        <w:tc>
          <w:tcPr>
            <w:tcW w:w="426" w:type="dxa"/>
            <w:vAlign w:val="center"/>
          </w:tcPr>
          <w:p w:rsidR="008A7E58" w:rsidRPr="00B970B1" w:rsidRDefault="008A7E5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:rsidR="008A7E58" w:rsidRPr="00E52FEF" w:rsidRDefault="008A7E5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:rsidR="008A7E58" w:rsidRPr="00E52FEF" w:rsidRDefault="008A7E58" w:rsidP="00F67C6B">
            <w:pPr>
              <w:spacing w:line="240" w:lineRule="auto"/>
              <w:ind w:firstLine="0"/>
            </w:pPr>
            <w:r w:rsidRPr="00E52FEF">
              <w:t>володіння іноземною мовою не є обов’язковим</w:t>
            </w:r>
          </w:p>
        </w:tc>
      </w:tr>
    </w:tbl>
    <w:p w:rsidR="008A7E58" w:rsidRDefault="008A7E58" w:rsidP="00B54B9D">
      <w:pPr>
        <w:pStyle w:val="a5"/>
        <w:rPr>
          <w:sz w:val="2"/>
          <w:szCs w:val="2"/>
        </w:rPr>
      </w:pPr>
    </w:p>
    <w:p w:rsidR="008A7E58" w:rsidRDefault="008A7E58" w:rsidP="00085EC4">
      <w:pPr>
        <w:pStyle w:val="a5"/>
        <w:spacing w:before="0"/>
        <w:ind w:firstLine="0"/>
      </w:pPr>
    </w:p>
    <w:p w:rsidR="008A7E58" w:rsidRDefault="008A7E58" w:rsidP="00085EC4">
      <w:pPr>
        <w:pStyle w:val="a5"/>
        <w:spacing w:before="0"/>
        <w:ind w:firstLine="0"/>
      </w:pPr>
    </w:p>
    <w:p w:rsidR="008A7E58" w:rsidRPr="00DE797F" w:rsidRDefault="008A7E5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відділу з питань управління </w:t>
      </w:r>
    </w:p>
    <w:p w:rsidR="008A7E58" w:rsidRPr="00DE797F" w:rsidRDefault="008A7E5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персоналом та організаційної роботи </w:t>
      </w:r>
    </w:p>
    <w:p w:rsidR="008A7E58" w:rsidRPr="00DE797F" w:rsidRDefault="008A7E5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Департаменту соціального захисту населення </w:t>
      </w:r>
    </w:p>
    <w:p w:rsidR="008A7E58" w:rsidRPr="00DE797F" w:rsidRDefault="008A7E5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>Чернігівської обласної державної адміністрації                     Вікторія ШИБИРІНА</w:t>
      </w:r>
    </w:p>
    <w:p w:rsidR="008A7E58" w:rsidRPr="0081423A" w:rsidRDefault="008A7E58" w:rsidP="00F67C6B">
      <w:pPr>
        <w:pStyle w:val="a5"/>
        <w:spacing w:before="0"/>
        <w:ind w:firstLine="0"/>
      </w:pPr>
    </w:p>
    <w:sectPr w:rsidR="008A7E58" w:rsidRPr="0081423A" w:rsidSect="00955421">
      <w:headerReference w:type="default" r:id="rId7"/>
      <w:pgSz w:w="11906" w:h="16838" w:code="9"/>
      <w:pgMar w:top="993" w:right="424" w:bottom="42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62" w:rsidRDefault="003A3F62">
      <w:r>
        <w:separator/>
      </w:r>
    </w:p>
  </w:endnote>
  <w:endnote w:type="continuationSeparator" w:id="0">
    <w:p w:rsidR="003A3F62" w:rsidRDefault="003A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62" w:rsidRDefault="003A3F62">
      <w:r>
        <w:separator/>
      </w:r>
    </w:p>
  </w:footnote>
  <w:footnote w:type="continuationSeparator" w:id="0">
    <w:p w:rsidR="003A3F62" w:rsidRDefault="003A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58" w:rsidRPr="0081423A" w:rsidRDefault="004045C8">
    <w:pPr>
      <w:framePr w:wrap="auto" w:vAnchor="text" w:hAnchor="margin" w:xAlign="center" w:y="1"/>
      <w:rPr>
        <w:sz w:val="20"/>
        <w:szCs w:val="20"/>
      </w:rPr>
    </w:pPr>
    <w:r w:rsidRPr="0081423A">
      <w:rPr>
        <w:sz w:val="20"/>
        <w:szCs w:val="20"/>
      </w:rPr>
      <w:fldChar w:fldCharType="begin"/>
    </w:r>
    <w:r w:rsidR="008A7E58" w:rsidRPr="0081423A">
      <w:rPr>
        <w:sz w:val="20"/>
        <w:szCs w:val="20"/>
      </w:rPr>
      <w:instrText xml:space="preserve">PAGE  </w:instrText>
    </w:r>
    <w:r w:rsidRPr="0081423A">
      <w:rPr>
        <w:sz w:val="20"/>
        <w:szCs w:val="20"/>
      </w:rPr>
      <w:fldChar w:fldCharType="separate"/>
    </w:r>
    <w:r w:rsidR="00C207A9">
      <w:rPr>
        <w:noProof/>
        <w:sz w:val="20"/>
        <w:szCs w:val="20"/>
      </w:rPr>
      <w:t>3</w:t>
    </w:r>
    <w:r w:rsidRPr="0081423A">
      <w:rPr>
        <w:sz w:val="20"/>
        <w:szCs w:val="20"/>
      </w:rPr>
      <w:fldChar w:fldCharType="end"/>
    </w:r>
  </w:p>
  <w:p w:rsidR="008A7E58" w:rsidRPr="0081423A" w:rsidRDefault="008A7E58">
    <w:pPr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StepHandle" w:val="262696"/>
  </w:docVars>
  <w:rsids>
    <w:rsidRoot w:val="001A5FC5"/>
    <w:rsid w:val="00017E03"/>
    <w:rsid w:val="00055494"/>
    <w:rsid w:val="0006161A"/>
    <w:rsid w:val="0007596F"/>
    <w:rsid w:val="00085EC4"/>
    <w:rsid w:val="000A7335"/>
    <w:rsid w:val="000E4B63"/>
    <w:rsid w:val="00102D97"/>
    <w:rsid w:val="00112135"/>
    <w:rsid w:val="00114540"/>
    <w:rsid w:val="00120DC1"/>
    <w:rsid w:val="00125A4A"/>
    <w:rsid w:val="0013193B"/>
    <w:rsid w:val="00131B14"/>
    <w:rsid w:val="0013484B"/>
    <w:rsid w:val="00140F51"/>
    <w:rsid w:val="001522D1"/>
    <w:rsid w:val="00167604"/>
    <w:rsid w:val="00182DEC"/>
    <w:rsid w:val="00196F15"/>
    <w:rsid w:val="001A0124"/>
    <w:rsid w:val="001A5FC5"/>
    <w:rsid w:val="001B24ED"/>
    <w:rsid w:val="001C41D0"/>
    <w:rsid w:val="001C4481"/>
    <w:rsid w:val="001E180F"/>
    <w:rsid w:val="001E3E40"/>
    <w:rsid w:val="00210F96"/>
    <w:rsid w:val="0023674B"/>
    <w:rsid w:val="00242512"/>
    <w:rsid w:val="002653A7"/>
    <w:rsid w:val="00290CED"/>
    <w:rsid w:val="002A7A9D"/>
    <w:rsid w:val="002A7C8E"/>
    <w:rsid w:val="002B2B9F"/>
    <w:rsid w:val="002E619A"/>
    <w:rsid w:val="002F1096"/>
    <w:rsid w:val="002F6B6B"/>
    <w:rsid w:val="00311CD9"/>
    <w:rsid w:val="003152F4"/>
    <w:rsid w:val="00337888"/>
    <w:rsid w:val="003632EE"/>
    <w:rsid w:val="00372F49"/>
    <w:rsid w:val="00382CF8"/>
    <w:rsid w:val="003A3F62"/>
    <w:rsid w:val="003B1DB4"/>
    <w:rsid w:val="004045C8"/>
    <w:rsid w:val="00415BAC"/>
    <w:rsid w:val="00421BE5"/>
    <w:rsid w:val="00421DAD"/>
    <w:rsid w:val="0045024D"/>
    <w:rsid w:val="00462758"/>
    <w:rsid w:val="004628A7"/>
    <w:rsid w:val="00473E82"/>
    <w:rsid w:val="004746C7"/>
    <w:rsid w:val="00481AEE"/>
    <w:rsid w:val="004C22F2"/>
    <w:rsid w:val="004E0A60"/>
    <w:rsid w:val="005077F9"/>
    <w:rsid w:val="00511E5A"/>
    <w:rsid w:val="00542AE8"/>
    <w:rsid w:val="00542B34"/>
    <w:rsid w:val="005521F3"/>
    <w:rsid w:val="005522DB"/>
    <w:rsid w:val="005736C2"/>
    <w:rsid w:val="00584F56"/>
    <w:rsid w:val="005B4E8D"/>
    <w:rsid w:val="005C0E57"/>
    <w:rsid w:val="005F5997"/>
    <w:rsid w:val="0060572B"/>
    <w:rsid w:val="00617106"/>
    <w:rsid w:val="00637A75"/>
    <w:rsid w:val="0064579B"/>
    <w:rsid w:val="00665563"/>
    <w:rsid w:val="00690F82"/>
    <w:rsid w:val="006B17BF"/>
    <w:rsid w:val="006B1B17"/>
    <w:rsid w:val="006B725C"/>
    <w:rsid w:val="006C5419"/>
    <w:rsid w:val="006C76B4"/>
    <w:rsid w:val="006D43BB"/>
    <w:rsid w:val="006D5F8B"/>
    <w:rsid w:val="00721881"/>
    <w:rsid w:val="007256AE"/>
    <w:rsid w:val="00727D4A"/>
    <w:rsid w:val="00735A86"/>
    <w:rsid w:val="00753C7F"/>
    <w:rsid w:val="00762A28"/>
    <w:rsid w:val="00782931"/>
    <w:rsid w:val="007A27DC"/>
    <w:rsid w:val="007C3E66"/>
    <w:rsid w:val="007D6A7B"/>
    <w:rsid w:val="007F24A4"/>
    <w:rsid w:val="008073D0"/>
    <w:rsid w:val="00812B42"/>
    <w:rsid w:val="00813B25"/>
    <w:rsid w:val="0081423A"/>
    <w:rsid w:val="008244D9"/>
    <w:rsid w:val="00834DB3"/>
    <w:rsid w:val="0083790F"/>
    <w:rsid w:val="00857E95"/>
    <w:rsid w:val="00860647"/>
    <w:rsid w:val="0086158D"/>
    <w:rsid w:val="0088312E"/>
    <w:rsid w:val="00886995"/>
    <w:rsid w:val="008A51EA"/>
    <w:rsid w:val="008A7BDC"/>
    <w:rsid w:val="008A7E58"/>
    <w:rsid w:val="008D4D33"/>
    <w:rsid w:val="009143ED"/>
    <w:rsid w:val="0093252C"/>
    <w:rsid w:val="00942518"/>
    <w:rsid w:val="00950798"/>
    <w:rsid w:val="00955421"/>
    <w:rsid w:val="00957E1E"/>
    <w:rsid w:val="009632A4"/>
    <w:rsid w:val="00966860"/>
    <w:rsid w:val="009732C4"/>
    <w:rsid w:val="00974D06"/>
    <w:rsid w:val="00983E6A"/>
    <w:rsid w:val="009A0AB5"/>
    <w:rsid w:val="009C2CE0"/>
    <w:rsid w:val="009F4FC7"/>
    <w:rsid w:val="00A13FFE"/>
    <w:rsid w:val="00A169E7"/>
    <w:rsid w:val="00A174F4"/>
    <w:rsid w:val="00A24E49"/>
    <w:rsid w:val="00A3133C"/>
    <w:rsid w:val="00A3571A"/>
    <w:rsid w:val="00A920C2"/>
    <w:rsid w:val="00AB2009"/>
    <w:rsid w:val="00AE6A40"/>
    <w:rsid w:val="00AE7F63"/>
    <w:rsid w:val="00B0208E"/>
    <w:rsid w:val="00B12C52"/>
    <w:rsid w:val="00B14AA1"/>
    <w:rsid w:val="00B46E72"/>
    <w:rsid w:val="00B54B9D"/>
    <w:rsid w:val="00B96378"/>
    <w:rsid w:val="00B970B1"/>
    <w:rsid w:val="00BA2B55"/>
    <w:rsid w:val="00BD2D06"/>
    <w:rsid w:val="00BF06D0"/>
    <w:rsid w:val="00BF187C"/>
    <w:rsid w:val="00BF5A89"/>
    <w:rsid w:val="00C03ED0"/>
    <w:rsid w:val="00C06C21"/>
    <w:rsid w:val="00C10B88"/>
    <w:rsid w:val="00C207A9"/>
    <w:rsid w:val="00C33CF1"/>
    <w:rsid w:val="00C45D36"/>
    <w:rsid w:val="00C6272E"/>
    <w:rsid w:val="00C94B22"/>
    <w:rsid w:val="00CC3EA3"/>
    <w:rsid w:val="00CD0B0F"/>
    <w:rsid w:val="00CD22EA"/>
    <w:rsid w:val="00CF064C"/>
    <w:rsid w:val="00D25B17"/>
    <w:rsid w:val="00D418F3"/>
    <w:rsid w:val="00D4377F"/>
    <w:rsid w:val="00D915DB"/>
    <w:rsid w:val="00DB261D"/>
    <w:rsid w:val="00DC64C3"/>
    <w:rsid w:val="00DD3DF6"/>
    <w:rsid w:val="00DD7923"/>
    <w:rsid w:val="00DE797F"/>
    <w:rsid w:val="00DF4EF2"/>
    <w:rsid w:val="00DF5FD2"/>
    <w:rsid w:val="00E020F2"/>
    <w:rsid w:val="00E111B5"/>
    <w:rsid w:val="00E30EC9"/>
    <w:rsid w:val="00E479D3"/>
    <w:rsid w:val="00E52FEF"/>
    <w:rsid w:val="00E60427"/>
    <w:rsid w:val="00E85B65"/>
    <w:rsid w:val="00EE0C98"/>
    <w:rsid w:val="00EE142A"/>
    <w:rsid w:val="00EF0199"/>
    <w:rsid w:val="00F2296F"/>
    <w:rsid w:val="00F306DE"/>
    <w:rsid w:val="00F341C3"/>
    <w:rsid w:val="00F411F7"/>
    <w:rsid w:val="00F67C6B"/>
    <w:rsid w:val="00F7269B"/>
    <w:rsid w:val="00F75260"/>
    <w:rsid w:val="00F92CD4"/>
    <w:rsid w:val="00FB50CE"/>
    <w:rsid w:val="00FC5F09"/>
    <w:rsid w:val="00FD0586"/>
    <w:rsid w:val="00FD4353"/>
    <w:rsid w:val="00FE179F"/>
    <w:rsid w:val="00FE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2A4"/>
    <w:pPr>
      <w:keepNext/>
      <w:spacing w:before="240"/>
      <w:ind w:left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32A4"/>
    <w:pPr>
      <w:keepNext/>
      <w:spacing w:before="120"/>
      <w:ind w:left="567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632A4"/>
    <w:pPr>
      <w:keepNext/>
      <w:spacing w:before="120"/>
      <w:ind w:left="567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32A4"/>
    <w:pPr>
      <w:keepNext/>
      <w:spacing w:before="120"/>
      <w:ind w:left="567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4D33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8D4D33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8D4D33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8D4D33"/>
    <w:rPr>
      <w:rFonts w:ascii="Calibri" w:hAnsi="Calibri" w:cs="Calibr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a5">
    <w:name w:val="Нормальний текст"/>
    <w:basedOn w:val="a"/>
    <w:uiPriority w:val="99"/>
    <w:rsid w:val="009632A4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9632A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11">
    <w:name w:val="Підпис1"/>
    <w:basedOn w:val="a"/>
    <w:uiPriority w:val="99"/>
    <w:rsid w:val="009632A4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9632A4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9632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rsid w:val="009632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rsid w:val="009632A4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rsid w:val="009632A4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9632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9632A4"/>
    <w:pPr>
      <w:ind w:firstLine="567"/>
    </w:pPr>
  </w:style>
  <w:style w:type="paragraph" w:customStyle="1" w:styleId="ShapkaDocumentu">
    <w:name w:val="Shapka Documentu"/>
    <w:basedOn w:val="NormalText"/>
    <w:uiPriority w:val="99"/>
    <w:rsid w:val="009632A4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uiPriority w:val="99"/>
    <w:semiHidden/>
    <w:rsid w:val="0013193B"/>
    <w:rPr>
      <w:color w:val="auto"/>
      <w:shd w:val="clear" w:color="auto" w:fill="auto"/>
    </w:rPr>
  </w:style>
  <w:style w:type="paragraph" w:customStyle="1" w:styleId="rvps2">
    <w:name w:val="rvps2"/>
    <w:basedOn w:val="a"/>
    <w:uiPriority w:val="99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617106"/>
  </w:style>
  <w:style w:type="character" w:customStyle="1" w:styleId="rvts37">
    <w:name w:val="rvts37"/>
    <w:basedOn w:val="a0"/>
    <w:uiPriority w:val="99"/>
    <w:rsid w:val="00617106"/>
  </w:style>
  <w:style w:type="character" w:customStyle="1" w:styleId="rvts11">
    <w:name w:val="rvts11"/>
    <w:basedOn w:val="a0"/>
    <w:uiPriority w:val="99"/>
    <w:rsid w:val="00617106"/>
  </w:style>
  <w:style w:type="paragraph" w:styleId="af3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2">
    <w:name w:val="Знак Знак1 Знак Знак Знак Знак Знак Знак Знак Знак"/>
    <w:basedOn w:val="a"/>
    <w:uiPriority w:val="99"/>
    <w:rsid w:val="003632EE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8A7BDC"/>
    <w:pPr>
      <w:spacing w:line="240" w:lineRule="auto"/>
      <w:ind w:firstLine="0"/>
    </w:pPr>
    <w:rPr>
      <w:lang w:val="ru-RU"/>
    </w:rPr>
  </w:style>
  <w:style w:type="character" w:customStyle="1" w:styleId="BodyText2Char">
    <w:name w:val="Body Text 2 Char"/>
    <w:uiPriority w:val="99"/>
    <w:semiHidden/>
    <w:locked/>
    <w:rsid w:val="008D4D33"/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8A7BDC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es@ukrpost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3139</Words>
  <Characters>1790</Characters>
  <Application>Microsoft Office Word</Application>
  <DocSecurity>0</DocSecurity>
  <Lines>14</Lines>
  <Paragraphs>9</Paragraphs>
  <ScaleCrop>false</ScaleCrop>
  <Company>KMU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2</cp:revision>
  <cp:lastPrinted>2020-10-20T06:39:00Z</cp:lastPrinted>
  <dcterms:created xsi:type="dcterms:W3CDTF">2021-01-25T14:13:00Z</dcterms:created>
  <dcterms:modified xsi:type="dcterms:W3CDTF">2021-01-25T14:13:00Z</dcterms:modified>
</cp:coreProperties>
</file>